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C8C" w:rsidRDefault="00F57C8C" w:rsidP="00B92D12">
      <w:pPr>
        <w:jc w:val="both"/>
        <w:rPr>
          <w:rFonts w:ascii="Verdana" w:hAnsi="Verdana"/>
          <w:sz w:val="20"/>
          <w:szCs w:val="20"/>
        </w:rPr>
      </w:pPr>
    </w:p>
    <w:p w:rsidR="00BD4376" w:rsidRDefault="00BD4376" w:rsidP="00B92D12">
      <w:pPr>
        <w:jc w:val="both"/>
        <w:rPr>
          <w:rFonts w:ascii="Verdana" w:hAnsi="Verdana"/>
          <w:sz w:val="20"/>
          <w:szCs w:val="20"/>
        </w:rPr>
      </w:pPr>
    </w:p>
    <w:p w:rsidR="00630782" w:rsidRPr="00630782" w:rsidRDefault="00630782" w:rsidP="0063078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bCs/>
          <w:color w:val="000000"/>
          <w:sz w:val="20"/>
          <w:szCs w:val="20"/>
          <w:lang w:eastAsia="es-AR"/>
        </w:rPr>
      </w:pPr>
      <w:r w:rsidRPr="00630782">
        <w:rPr>
          <w:rFonts w:ascii="Verdana" w:eastAsia="Times New Roman" w:hAnsi="Verdana" w:cs="Arial"/>
          <w:bCs/>
          <w:color w:val="000000"/>
          <w:sz w:val="20"/>
          <w:szCs w:val="20"/>
          <w:lang w:eastAsia="es-AR"/>
        </w:rPr>
        <w:t xml:space="preserve">Subte </w:t>
      </w:r>
    </w:p>
    <w:p w:rsidR="00630782" w:rsidRDefault="00630782" w:rsidP="0063078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es-AR"/>
        </w:rPr>
      </w:pPr>
    </w:p>
    <w:p w:rsidR="00630782" w:rsidRPr="00630782" w:rsidRDefault="00630782" w:rsidP="0063078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AR"/>
        </w:rPr>
      </w:pPr>
      <w:r w:rsidRPr="00630782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es-AR"/>
        </w:rPr>
        <w:t>SBASE avanza con obras de potencia en la Línea D</w:t>
      </w:r>
    </w:p>
    <w:p w:rsidR="00630782" w:rsidRPr="00630782" w:rsidRDefault="00630782" w:rsidP="0063078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AR"/>
        </w:rPr>
      </w:pPr>
      <w:r w:rsidRPr="00630782">
        <w:rPr>
          <w:rFonts w:ascii="Verdana" w:eastAsia="Times New Roman" w:hAnsi="Verdana" w:cs="Arial"/>
          <w:i/>
          <w:iCs/>
          <w:color w:val="000000"/>
          <w:sz w:val="20"/>
          <w:szCs w:val="20"/>
          <w:lang w:eastAsia="es-AR"/>
        </w:rPr>
        <w:t> </w:t>
      </w:r>
    </w:p>
    <w:p w:rsidR="00630782" w:rsidRPr="00630782" w:rsidRDefault="00630782" w:rsidP="0063078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AR"/>
        </w:rPr>
      </w:pPr>
      <w:r w:rsidRPr="00630782">
        <w:rPr>
          <w:rFonts w:ascii="Verdana" w:eastAsia="Times New Roman" w:hAnsi="Verdana" w:cs="Arial"/>
          <w:i/>
          <w:iCs/>
          <w:color w:val="000000"/>
          <w:sz w:val="20"/>
          <w:szCs w:val="20"/>
          <w:lang w:eastAsia="es-AR"/>
        </w:rPr>
        <w:t>Es en el marco de Plan de Modernización que se lleva adelante para alcanzar una flota 100% con aire acondicionado. Hasta el miércoles, la frecuencia en hora pico podría verse afectada en algunos segundos.</w:t>
      </w:r>
    </w:p>
    <w:p w:rsidR="00630782" w:rsidRPr="00630782" w:rsidRDefault="00630782" w:rsidP="0063078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AR"/>
        </w:rPr>
      </w:pPr>
      <w:r w:rsidRPr="00630782">
        <w:rPr>
          <w:rFonts w:ascii="Verdana" w:eastAsia="Times New Roman" w:hAnsi="Verdana" w:cs="Arial"/>
          <w:color w:val="000000"/>
          <w:sz w:val="20"/>
          <w:szCs w:val="20"/>
          <w:lang w:eastAsia="es-AR"/>
        </w:rPr>
        <w:t> </w:t>
      </w:r>
    </w:p>
    <w:p w:rsidR="00630782" w:rsidRPr="00630782" w:rsidRDefault="00630782" w:rsidP="0063078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AR"/>
        </w:rPr>
      </w:pPr>
      <w:r w:rsidRPr="00630782">
        <w:rPr>
          <w:rFonts w:ascii="Verdana" w:eastAsia="Times New Roman" w:hAnsi="Verdana" w:cs="Arial"/>
          <w:color w:val="000000"/>
          <w:sz w:val="20"/>
          <w:szCs w:val="20"/>
          <w:lang w:eastAsia="es-AR"/>
        </w:rPr>
        <w:t xml:space="preserve">(Ciudad Autónoma de Buenos Aires 26 de agosto de 2019).- Subterráneos de Buenos Aires S.E. (SBASE) informa que hasta el miércoles 28 inclusive se están realizando </w:t>
      </w:r>
      <w:bookmarkStart w:id="0" w:name="_GoBack"/>
      <w:r w:rsidRPr="00630782">
        <w:rPr>
          <w:rFonts w:ascii="Verdana" w:eastAsia="Times New Roman" w:hAnsi="Verdana" w:cs="Arial"/>
          <w:color w:val="000000"/>
          <w:sz w:val="20"/>
          <w:szCs w:val="20"/>
          <w:lang w:eastAsia="es-AR"/>
        </w:rPr>
        <w:t xml:space="preserve">tareas vinculadas a la obra de potencia de la Línea D que podrían afectar la frecuencia </w:t>
      </w:r>
      <w:bookmarkEnd w:id="0"/>
      <w:r w:rsidRPr="00630782">
        <w:rPr>
          <w:rFonts w:ascii="Verdana" w:eastAsia="Times New Roman" w:hAnsi="Verdana" w:cs="Arial"/>
          <w:color w:val="000000"/>
          <w:sz w:val="20"/>
          <w:szCs w:val="20"/>
          <w:lang w:eastAsia="es-AR"/>
        </w:rPr>
        <w:t>en algunos segundos durante la hora pico.</w:t>
      </w:r>
    </w:p>
    <w:p w:rsidR="00630782" w:rsidRPr="00630782" w:rsidRDefault="00630782" w:rsidP="0063078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AR"/>
        </w:rPr>
      </w:pPr>
      <w:r w:rsidRPr="00630782">
        <w:rPr>
          <w:rFonts w:ascii="Verdana" w:eastAsia="Times New Roman" w:hAnsi="Verdana" w:cs="Arial"/>
          <w:color w:val="000000"/>
          <w:sz w:val="20"/>
          <w:szCs w:val="20"/>
          <w:lang w:eastAsia="es-AR"/>
        </w:rPr>
        <w:t> </w:t>
      </w:r>
    </w:p>
    <w:p w:rsidR="00630782" w:rsidRPr="00630782" w:rsidRDefault="00630782" w:rsidP="0063078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AR"/>
        </w:rPr>
      </w:pPr>
      <w:r w:rsidRPr="00630782">
        <w:rPr>
          <w:rFonts w:ascii="Verdana" w:eastAsia="Times New Roman" w:hAnsi="Verdana" w:cs="Arial"/>
          <w:color w:val="000000"/>
          <w:sz w:val="20"/>
          <w:szCs w:val="20"/>
          <w:lang w:eastAsia="es-AR"/>
        </w:rPr>
        <w:t>En ese sentido, se están cambiando dos transformadores y dos rectificadores en la subestación Pueyrredón, ubicada debajo de la Plaza Houssay, para atender la demanda de energía que requiere una flota 100% con aire acondicionado.</w:t>
      </w:r>
    </w:p>
    <w:p w:rsidR="00630782" w:rsidRPr="00630782" w:rsidRDefault="00630782" w:rsidP="0063078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AR"/>
        </w:rPr>
      </w:pPr>
      <w:r w:rsidRPr="00630782">
        <w:rPr>
          <w:rFonts w:ascii="Verdana" w:eastAsia="Times New Roman" w:hAnsi="Verdana" w:cs="Arial"/>
          <w:color w:val="000000"/>
          <w:sz w:val="20"/>
          <w:szCs w:val="20"/>
          <w:lang w:eastAsia="es-AR"/>
        </w:rPr>
        <w:t> </w:t>
      </w:r>
    </w:p>
    <w:p w:rsidR="00630782" w:rsidRPr="00630782" w:rsidRDefault="00630782" w:rsidP="0063078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AR"/>
        </w:rPr>
      </w:pPr>
      <w:r w:rsidRPr="00630782">
        <w:rPr>
          <w:rFonts w:ascii="Verdana" w:eastAsia="Times New Roman" w:hAnsi="Verdana" w:cs="Arial"/>
          <w:color w:val="000000"/>
          <w:sz w:val="20"/>
          <w:szCs w:val="20"/>
          <w:lang w:eastAsia="es-AR"/>
        </w:rPr>
        <w:t>Estas obras forman parte del Plan de Modernización que lleva adelante SBASE en la línea y que incluye, además, la renovación del material rodante y un nuevo sistema de señales que permitirá alcanzar una frecuencia promedio de 2:15 e incorporar más de 60 mil usuarios a la línea.</w:t>
      </w:r>
    </w:p>
    <w:p w:rsidR="00F57C8C" w:rsidRDefault="00F57C8C">
      <w:pPr>
        <w:rPr>
          <w:lang w:val="es-ES"/>
        </w:rPr>
      </w:pPr>
    </w:p>
    <w:p w:rsidR="00FE2C88" w:rsidRPr="00B92D12" w:rsidRDefault="00FE2C88" w:rsidP="00FE2C88">
      <w:pPr>
        <w:rPr>
          <w:lang w:val="es-ES"/>
        </w:rPr>
      </w:pPr>
    </w:p>
    <w:sectPr w:rsidR="00FE2C88" w:rsidRPr="00B92D12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C8C" w:rsidRDefault="00F57C8C" w:rsidP="00F57C8C">
      <w:pPr>
        <w:spacing w:after="0" w:line="240" w:lineRule="auto"/>
      </w:pPr>
      <w:r>
        <w:separator/>
      </w:r>
    </w:p>
  </w:endnote>
  <w:endnote w:type="continuationSeparator" w:id="0">
    <w:p w:rsidR="00F57C8C" w:rsidRDefault="00F57C8C" w:rsidP="00F57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C8C" w:rsidRDefault="00F57C8C" w:rsidP="00F57C8C">
      <w:pPr>
        <w:spacing w:after="0" w:line="240" w:lineRule="auto"/>
      </w:pPr>
      <w:r>
        <w:separator/>
      </w:r>
    </w:p>
  </w:footnote>
  <w:footnote w:type="continuationSeparator" w:id="0">
    <w:p w:rsidR="00F57C8C" w:rsidRDefault="00F57C8C" w:rsidP="00F57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C8C" w:rsidRDefault="00F57C8C">
    <w:pPr>
      <w:pStyle w:val="Encabezado"/>
    </w:pPr>
    <w:r w:rsidRPr="008E3066">
      <w:rPr>
        <w:noProof/>
        <w:lang w:eastAsia="es-AR"/>
      </w:rPr>
      <w:drawing>
        <wp:anchor distT="0" distB="0" distL="114300" distR="114300" simplePos="0" relativeHeight="251659264" behindDoc="1" locked="0" layoutInCell="1" allowOverlap="1" wp14:anchorId="17420125" wp14:editId="5A32A0B6">
          <wp:simplePos x="0" y="0"/>
          <wp:positionH relativeFrom="margin">
            <wp:align>right</wp:align>
          </wp:positionH>
          <wp:positionV relativeFrom="paragraph">
            <wp:posOffset>-200660</wp:posOffset>
          </wp:positionV>
          <wp:extent cx="700405" cy="695325"/>
          <wp:effectExtent l="0" t="0" r="4445" b="9525"/>
          <wp:wrapTight wrapText="bothSides">
            <wp:wrapPolygon edited="0">
              <wp:start x="0" y="0"/>
              <wp:lineTo x="0" y="21304"/>
              <wp:lineTo x="21150" y="21304"/>
              <wp:lineTo x="21150" y="0"/>
              <wp:lineTo x="0" y="0"/>
            </wp:wrapPolygon>
          </wp:wrapTight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D12"/>
    <w:rsid w:val="001D45A6"/>
    <w:rsid w:val="00401B8D"/>
    <w:rsid w:val="00630782"/>
    <w:rsid w:val="00722AE3"/>
    <w:rsid w:val="00B92D12"/>
    <w:rsid w:val="00BD4376"/>
    <w:rsid w:val="00CF42FA"/>
    <w:rsid w:val="00EA476F"/>
    <w:rsid w:val="00F57C8C"/>
    <w:rsid w:val="00FE2C88"/>
    <w:rsid w:val="00FF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399CFDE-8B57-4FA6-B4D7-44FE869F6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7C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57C8C"/>
  </w:style>
  <w:style w:type="paragraph" w:styleId="Piedepgina">
    <w:name w:val="footer"/>
    <w:basedOn w:val="Normal"/>
    <w:link w:val="PiedepginaCar"/>
    <w:uiPriority w:val="99"/>
    <w:unhideWhenUsed/>
    <w:rsid w:val="00F57C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57C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1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165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Carla Maccarone</cp:lastModifiedBy>
  <cp:revision>8</cp:revision>
  <dcterms:created xsi:type="dcterms:W3CDTF">2019-08-26T17:51:00Z</dcterms:created>
  <dcterms:modified xsi:type="dcterms:W3CDTF">2019-08-27T15:34:00Z</dcterms:modified>
</cp:coreProperties>
</file>